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92D" w:rsidRPr="0018492D" w:rsidRDefault="0018492D" w:rsidP="0018492D">
      <w:pPr>
        <w:shd w:val="clear" w:color="auto" w:fill="FFFFFF"/>
        <w:spacing w:after="0" w:line="336" w:lineRule="atLeast"/>
        <w:jc w:val="center"/>
        <w:textAlignment w:val="baseline"/>
        <w:rPr>
          <w:rFonts w:ascii="Verdana" w:eastAsia="Times New Roman" w:hAnsi="Verdana" w:cs="Times New Roman"/>
          <w:b/>
          <w:color w:val="111111"/>
          <w:sz w:val="28"/>
          <w:szCs w:val="28"/>
          <w:lang w:eastAsia="ru-RU"/>
        </w:rPr>
      </w:pPr>
      <w:r w:rsidRPr="0018492D">
        <w:rPr>
          <w:rFonts w:ascii="Verdana" w:eastAsia="Times New Roman" w:hAnsi="Verdana" w:cs="Times New Roman"/>
          <w:b/>
          <w:color w:val="111111"/>
          <w:sz w:val="28"/>
          <w:szCs w:val="28"/>
          <w:lang w:eastAsia="ru-RU"/>
        </w:rPr>
        <w:t>Прием заявлений на ЕГЭ 2024</w:t>
      </w:r>
    </w:p>
    <w:p w:rsidR="0018492D" w:rsidRPr="0018492D" w:rsidRDefault="0018492D" w:rsidP="0018492D">
      <w:pPr>
        <w:shd w:val="clear" w:color="auto" w:fill="FFFFFF"/>
        <w:spacing w:after="0" w:line="336" w:lineRule="atLeast"/>
        <w:textAlignment w:val="baseline"/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  <w:t xml:space="preserve">С </w:t>
      </w:r>
      <w:r w:rsidRPr="0018492D"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  <w:t>01.12.2023 по 01.02.2024 в Красноярском крае будет проходить прием заявлений на ЕГЭ 2024 года. Места подачи заявлений для различных категорий участников ЕГЭ:</w:t>
      </w:r>
    </w:p>
    <w:p w:rsidR="0018492D" w:rsidRPr="0018492D" w:rsidRDefault="0018492D" w:rsidP="0018492D">
      <w:pPr>
        <w:numPr>
          <w:ilvl w:val="0"/>
          <w:numId w:val="1"/>
        </w:numPr>
        <w:spacing w:after="0" w:line="360" w:lineRule="atLeast"/>
        <w:ind w:left="300" w:right="300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18492D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выпускники текущего года — в своих образовательных организациях;</w:t>
      </w:r>
    </w:p>
    <w:p w:rsidR="0018492D" w:rsidRPr="0018492D" w:rsidRDefault="0018492D" w:rsidP="0018492D">
      <w:pPr>
        <w:numPr>
          <w:ilvl w:val="0"/>
          <w:numId w:val="1"/>
        </w:numPr>
        <w:spacing w:after="0" w:line="360" w:lineRule="atLeast"/>
        <w:ind w:left="300" w:right="300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18492D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выпускники прошлых лет и обучающиеся СПО, планирующие сдавать ЕГЭ в территориях края по месту жительства — в муниципальных органах управления образования Красноярского края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(Минусинский район, г. Минусинск, ул. Мартьянова,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каб</w:t>
      </w:r>
      <w:proofErr w:type="spellEnd"/>
      <w:r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. 307)</w:t>
      </w:r>
      <w:r w:rsidRPr="0018492D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;</w:t>
      </w:r>
    </w:p>
    <w:p w:rsidR="0018492D" w:rsidRPr="0018492D" w:rsidRDefault="0018492D" w:rsidP="0018492D">
      <w:pPr>
        <w:numPr>
          <w:ilvl w:val="0"/>
          <w:numId w:val="1"/>
        </w:numPr>
        <w:spacing w:after="0" w:line="360" w:lineRule="atLeast"/>
        <w:ind w:left="300" w:right="300"/>
        <w:textAlignment w:val="baseline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8492D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выпускники прошлых лет, планирующие сдавать ЕГЭ в г. Красноярске — г. Красноярск, ул. Высотная, 9 (по предварительной записи по тел. 2-46-00-29, 2-04-04-33), при себе обязательно иметь паспорт, СНИЛС, документ об образовании и комплект заполненных документов: </w:t>
      </w:r>
      <w:hyperlink r:id="rId5" w:history="1">
        <w:r w:rsidRPr="0018492D">
          <w:rPr>
            <w:rFonts w:ascii="Verdana" w:eastAsia="Times New Roman" w:hAnsi="Verdana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заявлени</w:t>
        </w:r>
      </w:hyperlink>
      <w:hyperlink r:id="rId6" w:history="1">
        <w:r w:rsidRPr="0018492D">
          <w:rPr>
            <w:rFonts w:ascii="Verdana" w:eastAsia="Times New Roman" w:hAnsi="Verdana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е , </w:t>
        </w:r>
      </w:hyperlink>
      <w:hyperlink r:id="rId7" w:history="1">
        <w:r w:rsidRPr="0018492D">
          <w:rPr>
            <w:rFonts w:ascii="Verdana" w:eastAsia="Times New Roman" w:hAnsi="Verdana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памятка.</w:t>
        </w:r>
      </w:hyperlink>
    </w:p>
    <w:p w:rsidR="000822EB" w:rsidRPr="0018492D" w:rsidRDefault="0018492D" w:rsidP="0018492D">
      <w:pPr>
        <w:numPr>
          <w:ilvl w:val="0"/>
          <w:numId w:val="1"/>
        </w:numPr>
        <w:spacing w:after="0" w:line="360" w:lineRule="atLeast"/>
        <w:ind w:left="300" w:right="300"/>
        <w:textAlignment w:val="baseline"/>
        <w:rPr>
          <w:sz w:val="24"/>
          <w:szCs w:val="24"/>
        </w:rPr>
      </w:pPr>
      <w:r w:rsidRPr="0018492D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обучающиеся СПО, планирующие сдавать ЕГЭ в г. Красноярске –   г. </w:t>
      </w:r>
      <w:proofErr w:type="gramStart"/>
      <w:r w:rsidRPr="0018492D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Красноярск,  </w:t>
      </w:r>
      <w:proofErr w:type="spellStart"/>
      <w:r w:rsidRPr="0018492D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ул.Академика</w:t>
      </w:r>
      <w:proofErr w:type="spellEnd"/>
      <w:proofErr w:type="gramEnd"/>
      <w:r w:rsidRPr="0018492D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Вавилова 19 а, тел. 2-13-06-34, при себе иметь паспорт и справку, которая подтверждает получение среднего общего образования. </w:t>
      </w:r>
      <w:bookmarkStart w:id="0" w:name="_GoBack"/>
      <w:bookmarkEnd w:id="0"/>
      <w:r w:rsidRPr="0018492D">
        <w:rPr>
          <w:sz w:val="24"/>
          <w:szCs w:val="24"/>
        </w:rPr>
        <w:t xml:space="preserve"> </w:t>
      </w:r>
    </w:p>
    <w:sectPr w:rsidR="000822EB" w:rsidRPr="00184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8339F"/>
    <w:multiLevelType w:val="multilevel"/>
    <w:tmpl w:val="2582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2D"/>
    <w:rsid w:val="000822EB"/>
    <w:rsid w:val="0018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A81FB"/>
  <w15:chartTrackingRefBased/>
  <w15:docId w15:val="{47FB8A11-7F73-486B-AE22-C83B316A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49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9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ko24.ru/%D0%BF%D0%B0%D0%BC%D1%8F%D1%82%D0%BA%D0%B0-%D0%BF%D0%BE%D0%B4-%D0%BF%D0%BE%D0%B4%D0%BF%D0%B8%D1%81%D1%8C-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ko24.ru/%D1%84%D0%BE%D1%80%D0%BC%D0%B0-%D0%B7%D0%B0%D1%8F%D0%B2%D0%BB%D0%B5%D0%BD%D0%B8%D1%8F-%D0%B5%D0%B3%D1%8D-2/" TargetMode="External"/><Relationship Id="rId5" Type="http://schemas.openxmlformats.org/officeDocument/2006/relationships/hyperlink" Target="https://coko24.ru/%D1%84%D0%BE%D1%80%D0%BC%D0%B0-%D0%B7%D0%B0%D1%8F%D0%B2%D0%BB%D0%B5%D0%BD%D0%B8%D1%8F-%D0%B5%D0%B3%D1%8D-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 Попова</dc:creator>
  <cp:keywords/>
  <dc:description/>
  <cp:lastModifiedBy>Наталья Михайловна Попова</cp:lastModifiedBy>
  <cp:revision>2</cp:revision>
  <dcterms:created xsi:type="dcterms:W3CDTF">2024-01-16T00:53:00Z</dcterms:created>
  <dcterms:modified xsi:type="dcterms:W3CDTF">2024-01-16T00:58:00Z</dcterms:modified>
</cp:coreProperties>
</file>